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B9287" w14:textId="4F2C77E1" w:rsidR="00600A69" w:rsidRPr="00600A69" w:rsidRDefault="0061638E" w:rsidP="0061638E">
      <w:pPr>
        <w:ind w:left="5664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00A69" w:rsidRPr="00600A69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.</w:t>
      </w:r>
      <w:r w:rsidR="00600A69" w:rsidRPr="00600A69">
        <w:rPr>
          <w:rFonts w:ascii="Times New Roman" w:hAnsi="Times New Roman" w:cs="Times New Roman"/>
        </w:rPr>
        <w:t xml:space="preserve"> nr 1</w:t>
      </w:r>
    </w:p>
    <w:p w14:paraId="49CC83AB" w14:textId="464BE2F7" w:rsidR="00600A69" w:rsidRPr="00600A69" w:rsidRDefault="00405942" w:rsidP="0061638E">
      <w:pPr>
        <w:ind w:left="708" w:firstLine="708"/>
        <w:contextualSpacing/>
        <w:jc w:val="right"/>
        <w:rPr>
          <w:rFonts w:ascii="Times New Roman" w:hAnsi="Times New Roman" w:cs="Times New Roman"/>
        </w:rPr>
      </w:pPr>
      <w:r w:rsidRPr="00B16A32">
        <w:rPr>
          <w:rFonts w:ascii="Times New Roman" w:hAnsi="Times New Roman" w:cs="Times New Roman"/>
        </w:rPr>
        <w:t>do ogłoszenia konkursowego</w:t>
      </w:r>
    </w:p>
    <w:p w14:paraId="5B45C9B3" w14:textId="77777777" w:rsidR="00600A69" w:rsidRPr="00600A69" w:rsidRDefault="00600A69" w:rsidP="00600A69">
      <w:pPr>
        <w:contextualSpacing/>
        <w:jc w:val="right"/>
        <w:rPr>
          <w:rFonts w:ascii="Times New Roman" w:hAnsi="Times New Roman" w:cs="Times New Roman"/>
        </w:rPr>
      </w:pPr>
    </w:p>
    <w:p w14:paraId="7371D6F3" w14:textId="77777777" w:rsidR="00600A69" w:rsidRPr="00600A69" w:rsidRDefault="00600A69" w:rsidP="00600A69">
      <w:pPr>
        <w:jc w:val="center"/>
        <w:rPr>
          <w:rFonts w:ascii="Times New Roman" w:hAnsi="Times New Roman" w:cs="Times New Roman"/>
          <w:b/>
          <w:bCs/>
        </w:rPr>
      </w:pPr>
      <w:r w:rsidRPr="00600A69">
        <w:rPr>
          <w:rFonts w:ascii="Times New Roman" w:hAnsi="Times New Roman" w:cs="Times New Roman"/>
          <w:b/>
          <w:bCs/>
        </w:rPr>
        <w:t>Kryteria oceny formalnej oferty</w:t>
      </w:r>
    </w:p>
    <w:p w14:paraId="6C733A3D" w14:textId="77777777" w:rsidR="0061638E" w:rsidRDefault="00600A69" w:rsidP="0061638E">
      <w:pPr>
        <w:jc w:val="center"/>
        <w:rPr>
          <w:rFonts w:ascii="Times New Roman" w:hAnsi="Times New Roman" w:cs="Times New Roman"/>
          <w:b/>
          <w:bCs/>
        </w:rPr>
      </w:pPr>
      <w:r w:rsidRPr="00600A69">
        <w:rPr>
          <w:rFonts w:ascii="Times New Roman" w:hAnsi="Times New Roman" w:cs="Times New Roman"/>
          <w:b/>
          <w:bCs/>
        </w:rPr>
        <w:t xml:space="preserve">złożonej w odpowiedzi na ogłoszenie o otwartym konkursie ofert </w:t>
      </w:r>
      <w:r w:rsidR="0061638E" w:rsidRPr="0061638E">
        <w:rPr>
          <w:rFonts w:ascii="Times New Roman" w:hAnsi="Times New Roman" w:cs="Times New Roman"/>
          <w:b/>
          <w:bCs/>
        </w:rPr>
        <w:t>na dotacje celowe, na wsparcie finansowe zadań publicznych w 2025 roku z zakresu organizacji zajęć sportowych i imprez towarzyszących, m. in. turniejów, zawodów, rajdów itp. dla dzieci i młodzieży, jako alternatywnych form spędzania czasu wolnego</w:t>
      </w:r>
    </w:p>
    <w:p w14:paraId="602C3B34" w14:textId="77777777" w:rsidR="0061638E" w:rsidRDefault="0061638E" w:rsidP="0061638E">
      <w:pPr>
        <w:rPr>
          <w:rFonts w:ascii="Times New Roman" w:hAnsi="Times New Roman" w:cs="Times New Roman"/>
          <w:b/>
          <w:bCs/>
        </w:rPr>
      </w:pPr>
    </w:p>
    <w:p w14:paraId="2BEB7FE5" w14:textId="695AEC68" w:rsidR="00600A69" w:rsidRPr="005D7D97" w:rsidRDefault="00600A69" w:rsidP="0061638E">
      <w:pPr>
        <w:rPr>
          <w:rFonts w:ascii="Times New Roman" w:hAnsi="Times New Roman" w:cs="Times New Roman"/>
          <w:u w:val="single"/>
        </w:rPr>
      </w:pPr>
      <w:r w:rsidRPr="005D7D97">
        <w:rPr>
          <w:rFonts w:ascii="Times New Roman" w:hAnsi="Times New Roman" w:cs="Times New Roman"/>
          <w:u w:val="single"/>
        </w:rPr>
        <w:t>Braki / błędy, które powodują odrzucenie oferty bez możliwości uzupełnienia:</w:t>
      </w:r>
    </w:p>
    <w:p w14:paraId="0496512E" w14:textId="77777777" w:rsidR="00600A69" w:rsidRPr="00600A69" w:rsidRDefault="00600A69" w:rsidP="00600A69">
      <w:pPr>
        <w:rPr>
          <w:rFonts w:ascii="Times New Roman" w:hAnsi="Times New Roman" w:cs="Times New Roman"/>
        </w:rPr>
      </w:pPr>
      <w:r w:rsidRPr="00600A69">
        <w:rPr>
          <w:rFonts w:ascii="Times New Roman" w:hAnsi="Times New Roman" w:cs="Times New Roman"/>
        </w:rPr>
        <w:t xml:space="preserve">1) oferta nie została sporządzona w Generatorze </w:t>
      </w:r>
      <w:proofErr w:type="spellStart"/>
      <w:r w:rsidRPr="00600A69">
        <w:rPr>
          <w:rFonts w:ascii="Times New Roman" w:hAnsi="Times New Roman" w:cs="Times New Roman"/>
        </w:rPr>
        <w:t>eNGO</w:t>
      </w:r>
      <w:proofErr w:type="spellEnd"/>
      <w:r w:rsidRPr="00600A69">
        <w:rPr>
          <w:rFonts w:ascii="Times New Roman" w:hAnsi="Times New Roman" w:cs="Times New Roman"/>
        </w:rPr>
        <w:t>,</w:t>
      </w:r>
    </w:p>
    <w:p w14:paraId="15B51526" w14:textId="77777777" w:rsidR="00600A69" w:rsidRPr="00600A69" w:rsidRDefault="00600A69" w:rsidP="00600A69">
      <w:pPr>
        <w:rPr>
          <w:rFonts w:ascii="Times New Roman" w:hAnsi="Times New Roman" w:cs="Times New Roman"/>
        </w:rPr>
      </w:pPr>
      <w:r w:rsidRPr="00600A69">
        <w:rPr>
          <w:rFonts w:ascii="Times New Roman" w:hAnsi="Times New Roman" w:cs="Times New Roman"/>
        </w:rPr>
        <w:t xml:space="preserve">2) złożona oferta posiada inną sumę kontrolną niż w Generatorze </w:t>
      </w:r>
      <w:proofErr w:type="spellStart"/>
      <w:r w:rsidRPr="00600A69">
        <w:rPr>
          <w:rFonts w:ascii="Times New Roman" w:hAnsi="Times New Roman" w:cs="Times New Roman"/>
        </w:rPr>
        <w:t>eNGO</w:t>
      </w:r>
      <w:proofErr w:type="spellEnd"/>
      <w:r w:rsidRPr="00600A69">
        <w:rPr>
          <w:rFonts w:ascii="Times New Roman" w:hAnsi="Times New Roman" w:cs="Times New Roman"/>
        </w:rPr>
        <w:t>,</w:t>
      </w:r>
    </w:p>
    <w:p w14:paraId="5EF91890" w14:textId="77777777" w:rsidR="00600A69" w:rsidRPr="00600A69" w:rsidRDefault="00600A69" w:rsidP="00600A69">
      <w:pPr>
        <w:rPr>
          <w:rFonts w:ascii="Times New Roman" w:hAnsi="Times New Roman" w:cs="Times New Roman"/>
        </w:rPr>
      </w:pPr>
      <w:r w:rsidRPr="00600A69">
        <w:rPr>
          <w:rFonts w:ascii="Times New Roman" w:hAnsi="Times New Roman" w:cs="Times New Roman"/>
        </w:rPr>
        <w:t>3) oferta została złożona przez podmiot nieuprawniony,</w:t>
      </w:r>
    </w:p>
    <w:p w14:paraId="5657055E" w14:textId="35AF891D" w:rsidR="005D7D97" w:rsidRDefault="00600A69" w:rsidP="00600A69">
      <w:pPr>
        <w:rPr>
          <w:rFonts w:ascii="Times New Roman" w:hAnsi="Times New Roman" w:cs="Times New Roman"/>
        </w:rPr>
      </w:pPr>
      <w:r w:rsidRPr="00600A69">
        <w:rPr>
          <w:rFonts w:ascii="Times New Roman" w:hAnsi="Times New Roman" w:cs="Times New Roman"/>
        </w:rPr>
        <w:t>4) oferent złożył więcej niż jedną ofertę,</w:t>
      </w:r>
    </w:p>
    <w:p w14:paraId="6EF4CA6B" w14:textId="414C820E" w:rsidR="004B16B1" w:rsidRPr="00600A69" w:rsidRDefault="004B16B1" w:rsidP="00600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1A5CC9">
        <w:rPr>
          <w:rFonts w:ascii="Times New Roman" w:hAnsi="Times New Roman" w:cs="Times New Roman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1A5CC9">
        <w:rPr>
          <w:rFonts w:ascii="Times New Roman" w:hAnsi="Times New Roman" w:cs="Times New Roman"/>
          <w:sz w:val="24"/>
          <w:szCs w:val="24"/>
        </w:rPr>
        <w:t>została podpisana przez osoby upoważnione do reprezentacji oferenta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F25401" w14:textId="77777777" w:rsidR="005D7D97" w:rsidRDefault="005D7D97" w:rsidP="00B35B11">
      <w:pPr>
        <w:jc w:val="both"/>
        <w:rPr>
          <w:rFonts w:ascii="Times New Roman" w:hAnsi="Times New Roman" w:cs="Times New Roman"/>
        </w:rPr>
      </w:pPr>
    </w:p>
    <w:p w14:paraId="70070C7B" w14:textId="7C1962DB" w:rsidR="00600A69" w:rsidRPr="005D7D97" w:rsidRDefault="00600A69" w:rsidP="00B35B11">
      <w:pPr>
        <w:jc w:val="both"/>
        <w:rPr>
          <w:rFonts w:ascii="Times New Roman" w:hAnsi="Times New Roman" w:cs="Times New Roman"/>
          <w:u w:val="single"/>
        </w:rPr>
      </w:pPr>
      <w:r w:rsidRPr="005D7D97">
        <w:rPr>
          <w:rFonts w:ascii="Times New Roman" w:hAnsi="Times New Roman" w:cs="Times New Roman"/>
          <w:u w:val="single"/>
        </w:rPr>
        <w:t>Braki / błędy podlegające uzupełnieniu:</w:t>
      </w:r>
    </w:p>
    <w:p w14:paraId="5976AD83" w14:textId="5EAD473D" w:rsidR="00600A69" w:rsidRPr="00600A69" w:rsidRDefault="00600A69" w:rsidP="00B35B11">
      <w:pPr>
        <w:jc w:val="both"/>
        <w:rPr>
          <w:rFonts w:ascii="Times New Roman" w:hAnsi="Times New Roman" w:cs="Times New Roman"/>
        </w:rPr>
      </w:pPr>
      <w:r w:rsidRPr="00600A69">
        <w:rPr>
          <w:rFonts w:ascii="Times New Roman" w:hAnsi="Times New Roman" w:cs="Times New Roman"/>
        </w:rPr>
        <w:t xml:space="preserve">1) oferent nie wprowadził do generatora </w:t>
      </w:r>
      <w:proofErr w:type="spellStart"/>
      <w:r w:rsidRPr="00600A69">
        <w:rPr>
          <w:rFonts w:ascii="Times New Roman" w:hAnsi="Times New Roman" w:cs="Times New Roman"/>
        </w:rPr>
        <w:t>eNGO</w:t>
      </w:r>
      <w:proofErr w:type="spellEnd"/>
      <w:r w:rsidRPr="00600A69">
        <w:rPr>
          <w:rFonts w:ascii="Times New Roman" w:hAnsi="Times New Roman" w:cs="Times New Roman"/>
        </w:rPr>
        <w:t xml:space="preserve"> lub nie dostarczył podpisanej oferty w terminie, </w:t>
      </w:r>
      <w:r w:rsidR="00B35B11">
        <w:rPr>
          <w:rFonts w:ascii="Times New Roman" w:hAnsi="Times New Roman" w:cs="Times New Roman"/>
        </w:rPr>
        <w:br/>
      </w:r>
      <w:r w:rsidRPr="00600A69">
        <w:rPr>
          <w:rFonts w:ascii="Times New Roman" w:hAnsi="Times New Roman" w:cs="Times New Roman"/>
        </w:rPr>
        <w:t>o którym mowa w punkcie III.</w:t>
      </w:r>
      <w:r w:rsidR="00033211">
        <w:rPr>
          <w:rFonts w:ascii="Times New Roman" w:hAnsi="Times New Roman" w:cs="Times New Roman"/>
        </w:rPr>
        <w:t>10</w:t>
      </w:r>
      <w:r w:rsidRPr="00600A69">
        <w:rPr>
          <w:rFonts w:ascii="Times New Roman" w:hAnsi="Times New Roman" w:cs="Times New Roman"/>
        </w:rPr>
        <w:t xml:space="preserve"> ogłoszenia (oferent zostanie wezwany do uzupełnienia wyłącznie </w:t>
      </w:r>
      <w:r w:rsidR="00B35B11">
        <w:rPr>
          <w:rFonts w:ascii="Times New Roman" w:hAnsi="Times New Roman" w:cs="Times New Roman"/>
        </w:rPr>
        <w:br/>
      </w:r>
      <w:r w:rsidRPr="00600A69">
        <w:rPr>
          <w:rFonts w:ascii="Times New Roman" w:hAnsi="Times New Roman" w:cs="Times New Roman"/>
        </w:rPr>
        <w:t xml:space="preserve">w przypadku sporządzenia oferty w Generatorze </w:t>
      </w:r>
      <w:proofErr w:type="spellStart"/>
      <w:r w:rsidRPr="00600A69">
        <w:rPr>
          <w:rFonts w:ascii="Times New Roman" w:hAnsi="Times New Roman" w:cs="Times New Roman"/>
        </w:rPr>
        <w:t>eNGO</w:t>
      </w:r>
      <w:proofErr w:type="spellEnd"/>
      <w:r w:rsidRPr="00600A69">
        <w:rPr>
          <w:rFonts w:ascii="Times New Roman" w:hAnsi="Times New Roman" w:cs="Times New Roman"/>
        </w:rPr>
        <w:t>),</w:t>
      </w:r>
    </w:p>
    <w:p w14:paraId="1F575B59" w14:textId="2983D207" w:rsidR="00C670C1" w:rsidRPr="00600A69" w:rsidRDefault="00600A69" w:rsidP="00600A69">
      <w:pPr>
        <w:rPr>
          <w:rFonts w:ascii="Times New Roman" w:hAnsi="Times New Roman" w:cs="Times New Roman"/>
        </w:rPr>
      </w:pPr>
      <w:r w:rsidRPr="00600A69">
        <w:rPr>
          <w:rFonts w:ascii="Times New Roman" w:hAnsi="Times New Roman" w:cs="Times New Roman"/>
        </w:rPr>
        <w:t xml:space="preserve">2) do oferty nie dołączono właściwych załączników, wynikających z punktu </w:t>
      </w:r>
      <w:r w:rsidR="00033211">
        <w:rPr>
          <w:rFonts w:ascii="Times New Roman" w:hAnsi="Times New Roman" w:cs="Times New Roman"/>
        </w:rPr>
        <w:t>III</w:t>
      </w:r>
      <w:r w:rsidRPr="00600A69">
        <w:rPr>
          <w:rFonts w:ascii="Times New Roman" w:hAnsi="Times New Roman" w:cs="Times New Roman"/>
        </w:rPr>
        <w:t>.1</w:t>
      </w:r>
      <w:r w:rsidR="00033211">
        <w:rPr>
          <w:rFonts w:ascii="Times New Roman" w:hAnsi="Times New Roman" w:cs="Times New Roman"/>
        </w:rPr>
        <w:t>1</w:t>
      </w:r>
      <w:r w:rsidRPr="00600A69">
        <w:rPr>
          <w:rFonts w:ascii="Times New Roman" w:hAnsi="Times New Roman" w:cs="Times New Roman"/>
        </w:rPr>
        <w:t xml:space="preserve"> ogłoszenia</w:t>
      </w:r>
      <w:r w:rsidR="005D7D97">
        <w:rPr>
          <w:rFonts w:ascii="Times New Roman" w:hAnsi="Times New Roman" w:cs="Times New Roman"/>
        </w:rPr>
        <w:t>.</w:t>
      </w:r>
    </w:p>
    <w:sectPr w:rsidR="00C670C1" w:rsidRPr="0060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AD"/>
    <w:rsid w:val="00033211"/>
    <w:rsid w:val="00066211"/>
    <w:rsid w:val="00080A65"/>
    <w:rsid w:val="00405942"/>
    <w:rsid w:val="004B16B1"/>
    <w:rsid w:val="005202C6"/>
    <w:rsid w:val="00574FAD"/>
    <w:rsid w:val="005D7D97"/>
    <w:rsid w:val="00600A69"/>
    <w:rsid w:val="0061638E"/>
    <w:rsid w:val="00697D70"/>
    <w:rsid w:val="008F7243"/>
    <w:rsid w:val="00B35B11"/>
    <w:rsid w:val="00C670C1"/>
    <w:rsid w:val="00F2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134"/>
  <w15:chartTrackingRefBased/>
  <w15:docId w15:val="{5923E849-E1D3-4958-8F6C-F00119AE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Kiczor Aneta</cp:lastModifiedBy>
  <cp:revision>11</cp:revision>
  <cp:lastPrinted>2024-02-20T08:19:00Z</cp:lastPrinted>
  <dcterms:created xsi:type="dcterms:W3CDTF">2023-09-29T12:49:00Z</dcterms:created>
  <dcterms:modified xsi:type="dcterms:W3CDTF">2024-12-17T12:09:00Z</dcterms:modified>
</cp:coreProperties>
</file>